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0CD" w:rsidRDefault="00724ABF" w:rsidP="00226A0C">
      <w:pPr>
        <w:spacing w:line="240" w:lineRule="auto"/>
        <w:outlineLvl w:val="0"/>
        <w:rPr>
          <w:i/>
          <w:sz w:val="28"/>
          <w:szCs w:val="28"/>
        </w:rPr>
      </w:pPr>
      <w:r>
        <w:rPr>
          <w:i/>
          <w:sz w:val="28"/>
          <w:szCs w:val="28"/>
          <w:highlight w:val="lightGray"/>
        </w:rPr>
        <w:t>Licitationstekst</w:t>
      </w:r>
      <w:r w:rsidR="008D20CD" w:rsidRPr="00EC13B9">
        <w:rPr>
          <w:i/>
          <w:sz w:val="28"/>
          <w:szCs w:val="28"/>
          <w:highlight w:val="lightGray"/>
        </w:rPr>
        <w:t>:</w:t>
      </w:r>
    </w:p>
    <w:p w:rsidR="00AB2C1B" w:rsidRPr="000E366D" w:rsidRDefault="00B11D55" w:rsidP="00724ABF">
      <w:pPr>
        <w:spacing w:line="240" w:lineRule="auto"/>
        <w:outlineLvl w:val="0"/>
        <w:rPr>
          <w:sz w:val="24"/>
          <w:szCs w:val="24"/>
        </w:rPr>
      </w:pPr>
      <w:r>
        <w:rPr>
          <w:sz w:val="40"/>
          <w:szCs w:val="40"/>
        </w:rPr>
        <w:t>Rundbænk</w:t>
      </w:r>
      <w:r w:rsidR="0036619F">
        <w:rPr>
          <w:sz w:val="40"/>
          <w:szCs w:val="40"/>
        </w:rPr>
        <w:t xml:space="preserve"> </w:t>
      </w:r>
    </w:p>
    <w:p w:rsidR="00724ABF" w:rsidRPr="0036619F" w:rsidRDefault="00B11D55" w:rsidP="00724ABF">
      <w:pPr>
        <w:pStyle w:val="Ingenafstand"/>
        <w:rPr>
          <w:sz w:val="24"/>
          <w:szCs w:val="24"/>
        </w:rPr>
      </w:pPr>
      <w:r>
        <w:rPr>
          <w:rFonts w:cstheme="minorHAnsi"/>
          <w:sz w:val="24"/>
          <w:szCs w:val="24"/>
        </w:rPr>
        <w:t>Rundbænk</w:t>
      </w:r>
      <w:r w:rsidR="001B0640">
        <w:rPr>
          <w:rFonts w:cstheme="minorHAnsi"/>
          <w:sz w:val="24"/>
          <w:szCs w:val="24"/>
        </w:rPr>
        <w:t xml:space="preserve"> er et buet bænke</w:t>
      </w:r>
      <w:r w:rsidR="003B5E08">
        <w:rPr>
          <w:rFonts w:cstheme="minorHAnsi"/>
          <w:sz w:val="24"/>
          <w:szCs w:val="24"/>
        </w:rPr>
        <w:t xml:space="preserve">modul der kan sammensættes efter projektet, både i længde og krumning.  De enkelte elementer kan fremstilles på mål efter projekt, herved kan de sammensatte moduler danner cirkelformede eller S-formede bænkeforløb. </w:t>
      </w:r>
      <w:r w:rsidR="00724ABF">
        <w:rPr>
          <w:sz w:val="24"/>
          <w:szCs w:val="24"/>
        </w:rPr>
        <w:t>Bænken</w:t>
      </w:r>
      <w:r w:rsidR="00724ABF" w:rsidRPr="0036619F">
        <w:rPr>
          <w:sz w:val="24"/>
          <w:szCs w:val="24"/>
        </w:rPr>
        <w:t xml:space="preserve"> produceres</w:t>
      </w:r>
      <w:r w:rsidR="00724ABF" w:rsidRPr="0036619F">
        <w:rPr>
          <w:color w:val="000000" w:themeColor="text1"/>
          <w:sz w:val="24"/>
          <w:szCs w:val="24"/>
        </w:rPr>
        <w:t>, som standard,</w:t>
      </w:r>
      <w:r w:rsidR="00724ABF">
        <w:rPr>
          <w:sz w:val="24"/>
          <w:szCs w:val="24"/>
        </w:rPr>
        <w:t xml:space="preserve"> i moduler à 2000 mm</w:t>
      </w:r>
      <w:r w:rsidR="00724ABF" w:rsidRPr="0036619F">
        <w:rPr>
          <w:sz w:val="24"/>
          <w:szCs w:val="24"/>
        </w:rPr>
        <w:t xml:space="preserve"> længde</w:t>
      </w:r>
      <w:r w:rsidR="00724ABF">
        <w:rPr>
          <w:sz w:val="24"/>
          <w:szCs w:val="24"/>
        </w:rPr>
        <w:t xml:space="preserve"> og radius efter projekt.</w:t>
      </w:r>
    </w:p>
    <w:p w:rsidR="00724ABF" w:rsidRPr="0079262C" w:rsidRDefault="00724ABF" w:rsidP="00724ABF">
      <w:pPr>
        <w:pStyle w:val="Ingenafstand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Den krumme bænk leveres</w:t>
      </w:r>
      <w:r>
        <w:rPr>
          <w:sz w:val="24"/>
          <w:szCs w:val="24"/>
        </w:rPr>
        <w:t xml:space="preserve"> </w:t>
      </w:r>
      <w:r w:rsidRPr="0079262C">
        <w:rPr>
          <w:sz w:val="24"/>
          <w:szCs w:val="24"/>
        </w:rPr>
        <w:t xml:space="preserve">med </w:t>
      </w:r>
      <w:r>
        <w:rPr>
          <w:sz w:val="24"/>
          <w:szCs w:val="24"/>
        </w:rPr>
        <w:t>trælameller</w:t>
      </w:r>
      <w:r w:rsidRPr="0079262C">
        <w:rPr>
          <w:sz w:val="24"/>
          <w:szCs w:val="24"/>
        </w:rPr>
        <w:t xml:space="preserve"> på 40x80x600 mm op</w:t>
      </w:r>
      <w:r>
        <w:rPr>
          <w:sz w:val="24"/>
          <w:szCs w:val="24"/>
        </w:rPr>
        <w:t>lagt radiært.</w:t>
      </w:r>
      <w:r w:rsidRPr="0036619F">
        <w:rPr>
          <w:sz w:val="24"/>
          <w:szCs w:val="24"/>
        </w:rPr>
        <w:t xml:space="preserve"> </w:t>
      </w:r>
      <w:r>
        <w:rPr>
          <w:sz w:val="24"/>
          <w:szCs w:val="24"/>
        </w:rPr>
        <w:t>Ved diameter under 4 meter målt på ydersiden af bænken, tilskæres trælameller i smig efter krumning.</w:t>
      </w:r>
      <w:r w:rsidRPr="000B2C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Dette giver </w:t>
      </w:r>
      <w:r w:rsidRPr="0079262C">
        <w:rPr>
          <w:sz w:val="24"/>
          <w:szCs w:val="24"/>
        </w:rPr>
        <w:t>vide geometriske</w:t>
      </w:r>
      <w:r>
        <w:rPr>
          <w:sz w:val="24"/>
          <w:szCs w:val="24"/>
        </w:rPr>
        <w:t xml:space="preserve"> muligheder for at danne forskellige figurer. </w:t>
      </w:r>
      <w:r w:rsidRPr="0079262C">
        <w:rPr>
          <w:sz w:val="24"/>
          <w:szCs w:val="24"/>
        </w:rPr>
        <w:t>Udskiftning af beskadigede lameller er enkelt at udføre.</w:t>
      </w:r>
      <w:r>
        <w:rPr>
          <w:sz w:val="24"/>
          <w:szCs w:val="24"/>
        </w:rPr>
        <w:t xml:space="preserve"> </w:t>
      </w:r>
    </w:p>
    <w:p w:rsidR="00724ABF" w:rsidRDefault="00724ABF" w:rsidP="00724ABF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>Bænken kan leveres med afkortede bænkeben og stilles direkte på terræn</w:t>
      </w:r>
      <w:r w:rsidRPr="0079262C">
        <w:rPr>
          <w:sz w:val="24"/>
          <w:szCs w:val="24"/>
        </w:rPr>
        <w:t>.</w:t>
      </w:r>
      <w:r>
        <w:rPr>
          <w:sz w:val="24"/>
          <w:szCs w:val="24"/>
        </w:rPr>
        <w:t xml:space="preserve"> Normalt funderes bænken under terræn.</w:t>
      </w:r>
    </w:p>
    <w:p w:rsidR="003B5E08" w:rsidRPr="00724ABF" w:rsidRDefault="00724ABF" w:rsidP="00724ABF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>Rundbænken har vist at den er særdeles stærk og robust i det offentlige rum og</w:t>
      </w:r>
      <w:r w:rsidR="007E06D8">
        <w:rPr>
          <w:sz w:val="24"/>
          <w:szCs w:val="24"/>
        </w:rPr>
        <w:t xml:space="preserve"> </w:t>
      </w:r>
      <w:r w:rsidR="007E06D8" w:rsidRPr="003B5E08">
        <w:rPr>
          <w:rFonts w:cstheme="minorHAnsi"/>
          <w:sz w:val="24"/>
          <w:szCs w:val="24"/>
        </w:rPr>
        <w:t>er udviklet</w:t>
      </w:r>
    </w:p>
    <w:p w:rsidR="00AB2C1B" w:rsidRPr="003B5E08" w:rsidRDefault="007C450C" w:rsidP="00724ABF">
      <w:pPr>
        <w:pStyle w:val="Ingenafstand"/>
        <w:rPr>
          <w:rFonts w:cstheme="minorHAnsi"/>
          <w:sz w:val="24"/>
          <w:szCs w:val="24"/>
        </w:rPr>
      </w:pPr>
      <w:r w:rsidRPr="003B5E08">
        <w:rPr>
          <w:rFonts w:cstheme="minorHAnsi"/>
          <w:sz w:val="24"/>
          <w:szCs w:val="24"/>
        </w:rPr>
        <w:t xml:space="preserve">i </w:t>
      </w:r>
      <w:r w:rsidR="00724ABF">
        <w:rPr>
          <w:rFonts w:cstheme="minorHAnsi"/>
          <w:sz w:val="24"/>
          <w:szCs w:val="24"/>
        </w:rPr>
        <w:t xml:space="preserve">en </w:t>
      </w:r>
      <w:r w:rsidRPr="003B5E08">
        <w:rPr>
          <w:rFonts w:cstheme="minorHAnsi"/>
          <w:sz w:val="24"/>
          <w:szCs w:val="24"/>
        </w:rPr>
        <w:t>serien, som omfatter</w:t>
      </w:r>
      <w:r w:rsidR="00B11D55">
        <w:rPr>
          <w:rFonts w:cstheme="minorHAnsi"/>
          <w:sz w:val="24"/>
          <w:szCs w:val="24"/>
        </w:rPr>
        <w:t xml:space="preserve"> </w:t>
      </w:r>
      <w:r w:rsidR="00AB2C1B" w:rsidRPr="003B5E08">
        <w:rPr>
          <w:rFonts w:cstheme="minorHAnsi"/>
          <w:sz w:val="24"/>
          <w:szCs w:val="24"/>
        </w:rPr>
        <w:t>bord, grill</w:t>
      </w:r>
      <w:r w:rsidR="00B11D55">
        <w:rPr>
          <w:rFonts w:cstheme="minorHAnsi"/>
          <w:sz w:val="24"/>
          <w:szCs w:val="24"/>
        </w:rPr>
        <w:t xml:space="preserve">, </w:t>
      </w:r>
      <w:r w:rsidR="00AB2C1B" w:rsidRPr="003B5E08">
        <w:rPr>
          <w:rFonts w:cstheme="minorHAnsi"/>
          <w:sz w:val="24"/>
          <w:szCs w:val="24"/>
        </w:rPr>
        <w:t>affaldsbeholder</w:t>
      </w:r>
      <w:r w:rsidR="00B11D55">
        <w:rPr>
          <w:rFonts w:cstheme="minorHAnsi"/>
          <w:sz w:val="24"/>
          <w:szCs w:val="24"/>
        </w:rPr>
        <w:t>, lige og krumme bænke</w:t>
      </w:r>
      <w:r w:rsidR="00AB2C1B" w:rsidRPr="003B5E08">
        <w:rPr>
          <w:rFonts w:cstheme="minorHAnsi"/>
          <w:sz w:val="24"/>
          <w:szCs w:val="24"/>
        </w:rPr>
        <w:t xml:space="preserve">.  </w:t>
      </w:r>
      <w:r w:rsidRPr="003B5E08">
        <w:rPr>
          <w:rFonts w:cstheme="minorHAnsi"/>
          <w:sz w:val="24"/>
          <w:szCs w:val="24"/>
        </w:rPr>
        <w:t>Rund</w:t>
      </w:r>
      <w:r w:rsidR="00B11D55">
        <w:rPr>
          <w:rFonts w:cstheme="minorHAnsi"/>
          <w:sz w:val="24"/>
          <w:szCs w:val="24"/>
        </w:rPr>
        <w:t>bænken</w:t>
      </w:r>
      <w:r w:rsidR="00997C5F" w:rsidRPr="003B5E08">
        <w:rPr>
          <w:rFonts w:cstheme="minorHAnsi"/>
          <w:sz w:val="24"/>
          <w:szCs w:val="24"/>
        </w:rPr>
        <w:t xml:space="preserve"> </w:t>
      </w:r>
      <w:r w:rsidRPr="003B5E08">
        <w:rPr>
          <w:rFonts w:cstheme="minorHAnsi"/>
          <w:sz w:val="24"/>
          <w:szCs w:val="24"/>
        </w:rPr>
        <w:t>kan supplere produkterne i serien eller placeres selvstændigt</w:t>
      </w:r>
      <w:r w:rsidR="00997C5F" w:rsidRPr="003B5E08">
        <w:rPr>
          <w:rFonts w:cstheme="minorHAnsi"/>
          <w:sz w:val="24"/>
          <w:szCs w:val="24"/>
        </w:rPr>
        <w:t>.</w:t>
      </w:r>
      <w:r w:rsidRPr="003B5E08">
        <w:rPr>
          <w:rFonts w:cstheme="minorHAnsi"/>
          <w:sz w:val="24"/>
          <w:szCs w:val="24"/>
        </w:rPr>
        <w:t xml:space="preserve"> </w:t>
      </w:r>
    </w:p>
    <w:p w:rsidR="00724ABF" w:rsidRPr="0079262C" w:rsidRDefault="00724ABF" w:rsidP="00724ABF">
      <w:pPr>
        <w:pStyle w:val="Ingenafstand"/>
        <w:rPr>
          <w:color w:val="000000" w:themeColor="text1"/>
        </w:rPr>
      </w:pPr>
      <w:r>
        <w:rPr>
          <w:sz w:val="24"/>
          <w:szCs w:val="24"/>
        </w:rPr>
        <w:t xml:space="preserve">Findes i både </w:t>
      </w:r>
      <w:r>
        <w:rPr>
          <w:color w:val="000000" w:themeColor="text1"/>
        </w:rPr>
        <w:t xml:space="preserve">overfladebehandlet </w:t>
      </w:r>
      <w:r w:rsidRPr="0079262C">
        <w:rPr>
          <w:color w:val="000000" w:themeColor="text1"/>
        </w:rPr>
        <w:t>stål med træsæde</w:t>
      </w:r>
      <w:r>
        <w:rPr>
          <w:color w:val="000000" w:themeColor="text1"/>
        </w:rPr>
        <w:t xml:space="preserve"> eller overfladebehandlet </w:t>
      </w:r>
      <w:r w:rsidRPr="0079262C">
        <w:rPr>
          <w:color w:val="000000" w:themeColor="text1"/>
        </w:rPr>
        <w:t>støbejern med træsæde</w:t>
      </w:r>
    </w:p>
    <w:p w:rsidR="00FC0298" w:rsidRPr="003B5E08" w:rsidRDefault="00FC0298" w:rsidP="003B5E08">
      <w:pPr>
        <w:pStyle w:val="Ingenafstand"/>
        <w:rPr>
          <w:rFonts w:cstheme="minorHAnsi"/>
          <w:sz w:val="24"/>
          <w:szCs w:val="24"/>
        </w:rPr>
      </w:pPr>
    </w:p>
    <w:p w:rsidR="00AB2C1B" w:rsidRPr="003B5E08" w:rsidRDefault="00AB2C1B" w:rsidP="003B5E08">
      <w:pPr>
        <w:pStyle w:val="Ingenafstand"/>
        <w:rPr>
          <w:rFonts w:cstheme="minorHAnsi"/>
          <w:sz w:val="24"/>
          <w:szCs w:val="24"/>
        </w:rPr>
      </w:pPr>
    </w:p>
    <w:p w:rsidR="00C14040" w:rsidRDefault="00C14040" w:rsidP="00C14040">
      <w:pPr>
        <w:spacing w:line="240" w:lineRule="auto"/>
        <w:outlineLvl w:val="0"/>
        <w:rPr>
          <w:sz w:val="24"/>
          <w:szCs w:val="24"/>
        </w:rPr>
      </w:pPr>
    </w:p>
    <w:p w:rsidR="0079262C" w:rsidRDefault="0079262C" w:rsidP="0079262C"/>
    <w:p w:rsidR="00217AEC" w:rsidRDefault="00217AEC" w:rsidP="00226A0C">
      <w:pPr>
        <w:spacing w:line="240" w:lineRule="auto"/>
      </w:pPr>
    </w:p>
    <w:sectPr w:rsidR="00217AEC" w:rsidSect="004E6509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92B" w:rsidRDefault="009B392B" w:rsidP="008D20CD">
      <w:pPr>
        <w:spacing w:after="0" w:line="240" w:lineRule="auto"/>
      </w:pPr>
      <w:r>
        <w:separator/>
      </w:r>
    </w:p>
  </w:endnote>
  <w:endnote w:type="continuationSeparator" w:id="0">
    <w:p w:rsidR="009B392B" w:rsidRDefault="009B392B" w:rsidP="008D2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92B" w:rsidRDefault="009B392B" w:rsidP="008D20CD">
      <w:pPr>
        <w:spacing w:after="0" w:line="240" w:lineRule="auto"/>
      </w:pPr>
      <w:r>
        <w:separator/>
      </w:r>
    </w:p>
  </w:footnote>
  <w:footnote w:type="continuationSeparator" w:id="0">
    <w:p w:rsidR="009B392B" w:rsidRDefault="009B392B" w:rsidP="008D2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0CD" w:rsidRDefault="0036619F" w:rsidP="00724ABF">
    <w:pPr>
      <w:pStyle w:val="Sidehoved"/>
      <w:jc w:val="center"/>
      <w:rPr>
        <w:sz w:val="32"/>
        <w:szCs w:val="32"/>
      </w:rPr>
    </w:pPr>
    <w:r>
      <w:rPr>
        <w:sz w:val="32"/>
        <w:szCs w:val="32"/>
      </w:rPr>
      <w:tab/>
    </w:r>
    <w:r w:rsidR="00724ABF">
      <w:rPr>
        <w:sz w:val="32"/>
        <w:szCs w:val="32"/>
      </w:rPr>
      <w:t xml:space="preserve">                                                   </w:t>
    </w:r>
    <w:r>
      <w:rPr>
        <w:sz w:val="32"/>
        <w:szCs w:val="32"/>
      </w:rPr>
      <w:t>EBD.10.1065</w:t>
    </w:r>
    <w:r w:rsidR="00724ABF">
      <w:rPr>
        <w:sz w:val="32"/>
        <w:szCs w:val="32"/>
      </w:rPr>
      <w:t>, AT.10.1066</w:t>
    </w:r>
    <w:r w:rsidR="008D20CD">
      <w:rPr>
        <w:sz w:val="32"/>
        <w:szCs w:val="32"/>
      </w:rPr>
      <w:t xml:space="preserve"> </w:t>
    </w:r>
    <w:r w:rsidR="00FC0298">
      <w:rPr>
        <w:sz w:val="32"/>
        <w:szCs w:val="32"/>
      </w:rPr>
      <w:t xml:space="preserve">Mobilia </w:t>
    </w:r>
    <w:r w:rsidR="00DB2E6E">
      <w:rPr>
        <w:sz w:val="32"/>
        <w:szCs w:val="32"/>
      </w:rPr>
      <w:t>Rund</w:t>
    </w:r>
    <w:r w:rsidR="00B11D55">
      <w:rPr>
        <w:sz w:val="32"/>
        <w:szCs w:val="32"/>
      </w:rPr>
      <w:t>bænk</w:t>
    </w:r>
    <w:r w:rsidR="008D20CD">
      <w:rPr>
        <w:sz w:val="32"/>
        <w:szCs w:val="32"/>
      </w:rPr>
      <w:t xml:space="preserve"> </w:t>
    </w:r>
  </w:p>
  <w:p w:rsidR="008D20CD" w:rsidRDefault="00724ABF">
    <w:pPr>
      <w:pStyle w:val="Sidehoved"/>
    </w:pPr>
    <w:r>
      <w:rPr>
        <w:sz w:val="24"/>
        <w:szCs w:val="24"/>
      </w:rPr>
      <w:t xml:space="preserve">                                                                                                                                      </w:t>
    </w:r>
    <w:r w:rsidRPr="000E366D">
      <w:rPr>
        <w:sz w:val="24"/>
        <w:szCs w:val="24"/>
      </w:rPr>
      <w:t>Design: Erik Brandt Dam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78AC"/>
    <w:multiLevelType w:val="hybridMultilevel"/>
    <w:tmpl w:val="60AC41C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6C5109"/>
    <w:multiLevelType w:val="hybridMultilevel"/>
    <w:tmpl w:val="1D466E0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20CD"/>
    <w:rsid w:val="00026CF8"/>
    <w:rsid w:val="00044578"/>
    <w:rsid w:val="00052880"/>
    <w:rsid w:val="00060670"/>
    <w:rsid w:val="000A0947"/>
    <w:rsid w:val="000B2CA2"/>
    <w:rsid w:val="001B0640"/>
    <w:rsid w:val="001D27AD"/>
    <w:rsid w:val="001D78C4"/>
    <w:rsid w:val="002001C2"/>
    <w:rsid w:val="0021646F"/>
    <w:rsid w:val="00217AEC"/>
    <w:rsid w:val="00226A0C"/>
    <w:rsid w:val="00255923"/>
    <w:rsid w:val="0025775C"/>
    <w:rsid w:val="00285B2A"/>
    <w:rsid w:val="0029684E"/>
    <w:rsid w:val="002B3178"/>
    <w:rsid w:val="00303412"/>
    <w:rsid w:val="003301EA"/>
    <w:rsid w:val="003415DE"/>
    <w:rsid w:val="00346214"/>
    <w:rsid w:val="0036619F"/>
    <w:rsid w:val="00382F13"/>
    <w:rsid w:val="003B5E08"/>
    <w:rsid w:val="003D28B4"/>
    <w:rsid w:val="003F7BBA"/>
    <w:rsid w:val="00424020"/>
    <w:rsid w:val="0048124B"/>
    <w:rsid w:val="004967F3"/>
    <w:rsid w:val="004C094D"/>
    <w:rsid w:val="004E6509"/>
    <w:rsid w:val="00520871"/>
    <w:rsid w:val="00552F5C"/>
    <w:rsid w:val="00564195"/>
    <w:rsid w:val="0058608B"/>
    <w:rsid w:val="005D0255"/>
    <w:rsid w:val="005D2887"/>
    <w:rsid w:val="005D555D"/>
    <w:rsid w:val="00624C52"/>
    <w:rsid w:val="00645DD3"/>
    <w:rsid w:val="00676D86"/>
    <w:rsid w:val="00680B80"/>
    <w:rsid w:val="00686C02"/>
    <w:rsid w:val="006D7B14"/>
    <w:rsid w:val="00706D30"/>
    <w:rsid w:val="00707CE5"/>
    <w:rsid w:val="00723678"/>
    <w:rsid w:val="00724ABF"/>
    <w:rsid w:val="007548AD"/>
    <w:rsid w:val="00766EA4"/>
    <w:rsid w:val="0079262C"/>
    <w:rsid w:val="007C450C"/>
    <w:rsid w:val="007D3551"/>
    <w:rsid w:val="007E06D8"/>
    <w:rsid w:val="00841006"/>
    <w:rsid w:val="008C4BFA"/>
    <w:rsid w:val="008D0DF0"/>
    <w:rsid w:val="008D20CD"/>
    <w:rsid w:val="008F7732"/>
    <w:rsid w:val="009070FB"/>
    <w:rsid w:val="00967465"/>
    <w:rsid w:val="00997C5F"/>
    <w:rsid w:val="009A79FC"/>
    <w:rsid w:val="009B392B"/>
    <w:rsid w:val="00A26EDB"/>
    <w:rsid w:val="00AB2C1B"/>
    <w:rsid w:val="00AC3A93"/>
    <w:rsid w:val="00AD720C"/>
    <w:rsid w:val="00AE1DEA"/>
    <w:rsid w:val="00AE5A2F"/>
    <w:rsid w:val="00B11D55"/>
    <w:rsid w:val="00B43979"/>
    <w:rsid w:val="00BA4D51"/>
    <w:rsid w:val="00BC73DF"/>
    <w:rsid w:val="00C14040"/>
    <w:rsid w:val="00C37F02"/>
    <w:rsid w:val="00C46B32"/>
    <w:rsid w:val="00CA30AF"/>
    <w:rsid w:val="00CA5EAB"/>
    <w:rsid w:val="00CE6B95"/>
    <w:rsid w:val="00D128B6"/>
    <w:rsid w:val="00D21A46"/>
    <w:rsid w:val="00D4557B"/>
    <w:rsid w:val="00D765C6"/>
    <w:rsid w:val="00D94E9C"/>
    <w:rsid w:val="00DB2E6E"/>
    <w:rsid w:val="00E15CF4"/>
    <w:rsid w:val="00E40DE5"/>
    <w:rsid w:val="00EA4350"/>
    <w:rsid w:val="00EB21DC"/>
    <w:rsid w:val="00ED31A8"/>
    <w:rsid w:val="00F518E6"/>
    <w:rsid w:val="00F754A5"/>
    <w:rsid w:val="00FB6A49"/>
    <w:rsid w:val="00FC0298"/>
    <w:rsid w:val="00FC42CD"/>
    <w:rsid w:val="00FE1239"/>
    <w:rsid w:val="00FE7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0C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8D20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8D20CD"/>
  </w:style>
  <w:style w:type="paragraph" w:styleId="Sidefod">
    <w:name w:val="footer"/>
    <w:basedOn w:val="Normal"/>
    <w:link w:val="SidefodTegn"/>
    <w:uiPriority w:val="99"/>
    <w:semiHidden/>
    <w:unhideWhenUsed/>
    <w:rsid w:val="008D20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8D20CD"/>
  </w:style>
  <w:style w:type="paragraph" w:styleId="Listeafsnit">
    <w:name w:val="List Paragraph"/>
    <w:basedOn w:val="Normal"/>
    <w:uiPriority w:val="34"/>
    <w:qFormat/>
    <w:rsid w:val="008D20CD"/>
    <w:pPr>
      <w:ind w:left="720"/>
      <w:contextualSpacing/>
    </w:pPr>
  </w:style>
  <w:style w:type="paragraph" w:styleId="Ingenafstand">
    <w:name w:val="No Spacing"/>
    <w:uiPriority w:val="1"/>
    <w:qFormat/>
    <w:rsid w:val="003B5E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959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Kennet Jeppesen</cp:lastModifiedBy>
  <cp:revision>2</cp:revision>
  <cp:lastPrinted>2010-08-03T08:27:00Z</cp:lastPrinted>
  <dcterms:created xsi:type="dcterms:W3CDTF">2010-08-03T08:28:00Z</dcterms:created>
  <dcterms:modified xsi:type="dcterms:W3CDTF">2010-08-03T08:28:00Z</dcterms:modified>
</cp:coreProperties>
</file>